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3C32" w:rsidRPr="00E75703" w:rsidRDefault="00593C32" w:rsidP="00593C32">
      <w:pPr>
        <w:pStyle w:val="Titre2"/>
        <w:rPr>
          <w:rFonts w:ascii="Verdana" w:hAnsi="Verdana"/>
          <w:sz w:val="22"/>
          <w:szCs w:val="22"/>
        </w:rPr>
      </w:pPr>
      <w:bookmarkStart w:id="0" w:name="annexe2"/>
      <w:r>
        <w:rPr>
          <w:rFonts w:ascii="Verdana" w:hAnsi="Verdana"/>
          <w:sz w:val="22"/>
          <w:szCs w:val="22"/>
        </w:rPr>
        <w:t>ANNEXE 2 </w:t>
      </w:r>
      <w:bookmarkEnd w:id="0"/>
      <w:r>
        <w:rPr>
          <w:rFonts w:ascii="Verdana" w:hAnsi="Verdana"/>
          <w:sz w:val="22"/>
          <w:szCs w:val="22"/>
        </w:rPr>
        <w:t xml:space="preserve">: </w:t>
      </w:r>
      <w:r w:rsidRPr="00631C6D">
        <w:rPr>
          <w:rFonts w:ascii="Verdana" w:hAnsi="Verdana"/>
          <w:sz w:val="22"/>
          <w:szCs w:val="22"/>
        </w:rPr>
        <w:t>Échelle d’évaluation de l’ampleur des besoins spécifiques sensori-moteurs résultant de déficiences visuelles</w:t>
      </w:r>
    </w:p>
    <w:p w:rsidR="00593C32" w:rsidRDefault="00593C32" w:rsidP="00593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59" w:lineRule="auto"/>
        <w:jc w:val="center"/>
        <w:rPr>
          <w:rFonts w:ascii="Verdana" w:eastAsia="Times New Roman" w:hAnsi="Verdana" w:cs="Calibri Light"/>
          <w:b/>
          <w:bCs/>
          <w:color w:val="000000"/>
          <w:lang w:eastAsia="fr-BE"/>
        </w:rPr>
      </w:pPr>
      <w:r>
        <w:rPr>
          <w:rFonts w:ascii="Verdana" w:eastAsia="Times New Roman" w:hAnsi="Verdana" w:cs="Calibri Light"/>
          <w:b/>
          <w:bCs/>
          <w:color w:val="000000"/>
          <w:lang w:eastAsia="fr-BE"/>
        </w:rPr>
        <w:t>PRÉSENTATION DE L'ÉLÈVE</w:t>
      </w:r>
    </w:p>
    <w:p w:rsidR="00593C32" w:rsidRDefault="00593C32" w:rsidP="00593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5"/>
        <w:rPr>
          <w:rFonts w:ascii="Verdana" w:eastAsia="Calibri" w:hAnsi="Verdana" w:cs="Calibri Light"/>
        </w:rPr>
      </w:pPr>
      <w:r>
        <w:rPr>
          <w:rFonts w:ascii="Verdana" w:eastAsia="Calibri" w:hAnsi="Verdana" w:cs="Calibri Light"/>
        </w:rPr>
        <w:t xml:space="preserve">Nom, Prénom : </w:t>
      </w:r>
    </w:p>
    <w:p w:rsidR="00593C32" w:rsidRDefault="00593C32" w:rsidP="00593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5"/>
        <w:rPr>
          <w:rFonts w:ascii="Verdana" w:eastAsia="Calibri" w:hAnsi="Verdana" w:cs="Calibri Light"/>
        </w:rPr>
      </w:pPr>
      <w:r>
        <w:rPr>
          <w:rFonts w:ascii="Verdana" w:eastAsia="Calibri" w:hAnsi="Verdana" w:cs="Calibri Light"/>
        </w:rPr>
        <w:t xml:space="preserve">Date de naissance : </w:t>
      </w:r>
    </w:p>
    <w:p w:rsidR="00593C32" w:rsidRDefault="00593C32" w:rsidP="00593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5"/>
        <w:rPr>
          <w:rFonts w:ascii="Verdana" w:eastAsia="Calibri" w:hAnsi="Verdana" w:cs="Calibri Light"/>
        </w:rPr>
      </w:pPr>
      <w:r>
        <w:rPr>
          <w:rFonts w:ascii="Verdana" w:eastAsia="Calibri" w:hAnsi="Verdana" w:cs="Calibri Light"/>
        </w:rPr>
        <w:t xml:space="preserve">Dénomination de l’école d’enseignement ordinaire : </w:t>
      </w:r>
    </w:p>
    <w:p w:rsidR="00593C32" w:rsidRDefault="00593C32" w:rsidP="00593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5"/>
        <w:rPr>
          <w:rFonts w:ascii="Verdana" w:eastAsia="Calibri" w:hAnsi="Verdana" w:cs="Calibri Light"/>
        </w:rPr>
      </w:pPr>
      <w:r>
        <w:rPr>
          <w:rFonts w:ascii="Verdana" w:eastAsia="Calibri" w:hAnsi="Verdana" w:cs="Calibri Light"/>
        </w:rPr>
        <w:t xml:space="preserve">Numéro FASE et adresse de l’école d’enseignement ordinaire : </w:t>
      </w:r>
    </w:p>
    <w:p w:rsidR="00593C32" w:rsidRDefault="00593C32" w:rsidP="00593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5"/>
        <w:rPr>
          <w:rFonts w:ascii="Verdana" w:eastAsia="Calibri" w:hAnsi="Verdana" w:cs="Calibri Light"/>
        </w:rPr>
      </w:pPr>
      <w:r>
        <w:rPr>
          <w:rFonts w:ascii="Verdana" w:eastAsia="Calibri" w:hAnsi="Verdana" w:cs="Calibri Light"/>
        </w:rPr>
        <w:t xml:space="preserve">Classe : </w:t>
      </w:r>
    </w:p>
    <w:p w:rsidR="00593C32" w:rsidRDefault="00593C32" w:rsidP="004B5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240" w:after="120" w:line="259" w:lineRule="auto"/>
        <w:jc w:val="center"/>
        <w:rPr>
          <w:rFonts w:ascii="Verdana" w:eastAsia="Times New Roman" w:hAnsi="Verdana" w:cs="Calibri Light"/>
          <w:b/>
          <w:color w:val="000000"/>
          <w:lang w:eastAsia="fr-BE"/>
        </w:rPr>
      </w:pPr>
      <w:r>
        <w:rPr>
          <w:rFonts w:ascii="Verdana" w:eastAsia="Calibri" w:hAnsi="Verdana" w:cs="Calibri Light"/>
          <w:b/>
          <w:color w:val="000000"/>
        </w:rPr>
        <w:t>Critères de notation</w:t>
      </w:r>
    </w:p>
    <w:tbl>
      <w:tblPr>
        <w:tblStyle w:val="Grilledutableau1"/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836"/>
        <w:gridCol w:w="5670"/>
        <w:gridCol w:w="1417"/>
      </w:tblGrid>
      <w:tr w:rsidR="00593C32" w:rsidTr="004B5271">
        <w:tc>
          <w:tcPr>
            <w:tcW w:w="2836" w:type="dxa"/>
            <w:shd w:val="clear" w:color="auto" w:fill="F2F2F2"/>
            <w:vAlign w:val="center"/>
          </w:tcPr>
          <w:p w:rsidR="00593C32" w:rsidRDefault="00593C32" w:rsidP="00A27579">
            <w:pPr>
              <w:spacing w:after="80" w:line="259" w:lineRule="auto"/>
              <w:jc w:val="center"/>
              <w:rPr>
                <w:rFonts w:ascii="Verdana" w:eastAsia="Calibri" w:hAnsi="Verdana" w:cs="Calibri Light"/>
                <w:b/>
                <w:bCs/>
                <w:color w:val="000000"/>
              </w:rPr>
            </w:pPr>
            <w:r>
              <w:rPr>
                <w:rFonts w:ascii="Verdana" w:eastAsia="Calibri" w:hAnsi="Verdana" w:cs="Calibri Light"/>
                <w:b/>
                <w:bCs/>
                <w:color w:val="000000"/>
              </w:rPr>
              <w:t>Notation</w:t>
            </w:r>
          </w:p>
        </w:tc>
        <w:tc>
          <w:tcPr>
            <w:tcW w:w="5670" w:type="dxa"/>
            <w:shd w:val="clear" w:color="auto" w:fill="F2F2F2"/>
            <w:vAlign w:val="center"/>
          </w:tcPr>
          <w:p w:rsidR="00593C32" w:rsidRDefault="00593C32" w:rsidP="00A27579">
            <w:pPr>
              <w:spacing w:after="80" w:line="259" w:lineRule="auto"/>
              <w:jc w:val="center"/>
              <w:rPr>
                <w:rFonts w:ascii="Verdana" w:eastAsia="Calibri" w:hAnsi="Verdana" w:cs="Calibri Light"/>
                <w:b/>
                <w:bCs/>
                <w:color w:val="000000"/>
              </w:rPr>
            </w:pPr>
            <w:r>
              <w:rPr>
                <w:rFonts w:ascii="Verdana" w:eastAsia="Calibri" w:hAnsi="Verdana" w:cs="Calibri Light"/>
                <w:b/>
                <w:bCs/>
                <w:color w:val="000000"/>
              </w:rPr>
              <w:t>Critères de notation</w:t>
            </w:r>
          </w:p>
        </w:tc>
        <w:tc>
          <w:tcPr>
            <w:tcW w:w="1417" w:type="dxa"/>
            <w:shd w:val="clear" w:color="auto" w:fill="F2F2F2"/>
            <w:vAlign w:val="center"/>
          </w:tcPr>
          <w:p w:rsidR="00593C32" w:rsidRDefault="00593C32" w:rsidP="00A27579">
            <w:pPr>
              <w:spacing w:after="80" w:line="259" w:lineRule="auto"/>
              <w:jc w:val="center"/>
              <w:rPr>
                <w:rFonts w:ascii="Verdana" w:eastAsia="Calibri" w:hAnsi="Verdana" w:cs="Calibri Light"/>
                <w:b/>
                <w:bCs/>
                <w:color w:val="000000"/>
              </w:rPr>
            </w:pPr>
            <w:r>
              <w:rPr>
                <w:rFonts w:ascii="Verdana" w:eastAsia="Calibri" w:hAnsi="Verdana" w:cs="Calibri Light"/>
                <w:b/>
                <w:bCs/>
                <w:color w:val="000000"/>
              </w:rPr>
              <w:t>Résultat obtenu</w:t>
            </w:r>
          </w:p>
        </w:tc>
      </w:tr>
      <w:tr w:rsidR="00593C32" w:rsidTr="004B5271">
        <w:tc>
          <w:tcPr>
            <w:tcW w:w="2836" w:type="dxa"/>
            <w:vAlign w:val="center"/>
          </w:tcPr>
          <w:p w:rsidR="00593C32" w:rsidRDefault="00593C32" w:rsidP="00A27579">
            <w:pPr>
              <w:spacing w:before="60" w:after="60" w:line="259" w:lineRule="auto"/>
              <w:jc w:val="center"/>
              <w:rPr>
                <w:rFonts w:ascii="Verdana" w:eastAsia="Calibri" w:hAnsi="Verdana" w:cs="Calibri Light"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>Aptitude normale sans aucune limite</w:t>
            </w:r>
          </w:p>
        </w:tc>
        <w:tc>
          <w:tcPr>
            <w:tcW w:w="5670" w:type="dxa"/>
            <w:vAlign w:val="center"/>
          </w:tcPr>
          <w:p w:rsidR="00593C32" w:rsidRDefault="00593C32" w:rsidP="00A27579">
            <w:pPr>
              <w:spacing w:before="60" w:after="60" w:line="259" w:lineRule="auto"/>
              <w:jc w:val="both"/>
              <w:rPr>
                <w:rFonts w:ascii="Verdana" w:eastAsia="Calibri" w:hAnsi="Verdana" w:cs="Calibri Light"/>
                <w:color w:val="000000"/>
                <w:spacing w:val="-4"/>
              </w:rPr>
            </w:pPr>
            <w:r>
              <w:rPr>
                <w:rFonts w:ascii="Verdana" w:hAnsi="Verdana" w:cs="Verdana"/>
                <w:color w:val="000000"/>
                <w:spacing w:val="-4"/>
              </w:rPr>
              <w:t>Pour cet item, l’activité se déroule normalement. Aucune aide complémentaire n’est nécessaire.</w:t>
            </w:r>
          </w:p>
        </w:tc>
        <w:tc>
          <w:tcPr>
            <w:tcW w:w="1417" w:type="dxa"/>
            <w:vAlign w:val="center"/>
          </w:tcPr>
          <w:p w:rsidR="00593C32" w:rsidRDefault="00593C32" w:rsidP="00A27579">
            <w:pPr>
              <w:spacing w:before="60" w:after="60" w:line="259" w:lineRule="auto"/>
              <w:jc w:val="center"/>
              <w:rPr>
                <w:rFonts w:ascii="Verdana" w:eastAsia="Calibri" w:hAnsi="Verdana" w:cs="Calibri Light"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>0</w:t>
            </w:r>
          </w:p>
        </w:tc>
      </w:tr>
      <w:tr w:rsidR="00593C32" w:rsidTr="004B5271">
        <w:tc>
          <w:tcPr>
            <w:tcW w:w="2836" w:type="dxa"/>
            <w:vAlign w:val="center"/>
          </w:tcPr>
          <w:p w:rsidR="00593C32" w:rsidRDefault="00593C32" w:rsidP="00A27579">
            <w:pPr>
              <w:spacing w:before="60" w:after="60" w:line="259" w:lineRule="auto"/>
              <w:jc w:val="center"/>
              <w:rPr>
                <w:rFonts w:ascii="Verdana" w:eastAsia="Calibri" w:hAnsi="Verdana" w:cs="Calibri Light"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>Aptitude légèrement affectée</w:t>
            </w:r>
          </w:p>
        </w:tc>
        <w:tc>
          <w:tcPr>
            <w:tcW w:w="5670" w:type="dxa"/>
            <w:vAlign w:val="center"/>
          </w:tcPr>
          <w:p w:rsidR="00593C32" w:rsidRDefault="00593C32" w:rsidP="00A27579">
            <w:pPr>
              <w:spacing w:before="60" w:after="60" w:line="259" w:lineRule="auto"/>
              <w:jc w:val="both"/>
              <w:rPr>
                <w:rFonts w:ascii="Verdana" w:eastAsia="Calibri" w:hAnsi="Verdana" w:cs="Calibri Light"/>
                <w:color w:val="000000"/>
                <w:spacing w:val="-4"/>
              </w:rPr>
            </w:pPr>
            <w:r>
              <w:rPr>
                <w:rFonts w:ascii="Verdana" w:hAnsi="Verdana" w:cs="Verdana"/>
                <w:color w:val="000000"/>
                <w:spacing w:val="-4"/>
              </w:rPr>
              <w:t>Pour cet item, l’activité n’est pas compromise mais est légèrement affectée au niveau de l’efficacité, de la sécurité et/ou du confort. Des aides complémentaires sont parfois nécessaires.</w:t>
            </w:r>
            <w:r>
              <w:rPr>
                <w:spacing w:val="-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593C32" w:rsidRDefault="00593C32" w:rsidP="00A27579">
            <w:pPr>
              <w:spacing w:before="60" w:after="60" w:line="259" w:lineRule="auto"/>
              <w:jc w:val="center"/>
              <w:rPr>
                <w:rFonts w:ascii="Verdana" w:eastAsia="Calibri" w:hAnsi="Verdana" w:cs="Calibri Light"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>1</w:t>
            </w:r>
          </w:p>
        </w:tc>
      </w:tr>
      <w:tr w:rsidR="00593C32" w:rsidTr="004B5271">
        <w:tc>
          <w:tcPr>
            <w:tcW w:w="2836" w:type="dxa"/>
            <w:vAlign w:val="center"/>
          </w:tcPr>
          <w:p w:rsidR="00593C32" w:rsidRDefault="00593C32" w:rsidP="00A27579">
            <w:pPr>
              <w:spacing w:before="60" w:after="60" w:line="259" w:lineRule="auto"/>
              <w:jc w:val="center"/>
              <w:rPr>
                <w:rFonts w:ascii="Verdana" w:eastAsia="Calibri" w:hAnsi="Verdana" w:cs="Calibri Light"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>Aptitude modérément affectée</w:t>
            </w:r>
          </w:p>
        </w:tc>
        <w:tc>
          <w:tcPr>
            <w:tcW w:w="5670" w:type="dxa"/>
            <w:vAlign w:val="center"/>
          </w:tcPr>
          <w:p w:rsidR="00593C32" w:rsidRDefault="00593C32" w:rsidP="00A27579">
            <w:pPr>
              <w:spacing w:before="60" w:after="60" w:line="259" w:lineRule="auto"/>
              <w:jc w:val="both"/>
              <w:rPr>
                <w:rFonts w:ascii="Verdana" w:eastAsia="Calibri" w:hAnsi="Verdana" w:cs="Calibri Light"/>
                <w:color w:val="000000"/>
                <w:spacing w:val="-4"/>
              </w:rPr>
            </w:pPr>
            <w:r>
              <w:rPr>
                <w:rFonts w:ascii="Verdana" w:hAnsi="Verdana" w:cs="Verdana"/>
                <w:color w:val="000000"/>
                <w:spacing w:val="-4"/>
              </w:rPr>
              <w:t xml:space="preserve">Pour cet item, l’activité peut être compromise au niveau de l’efficacité, de la sécurité et/ou du confort. Des aides complémentaires sont souvent nécessaires dans certaines circonstances. </w:t>
            </w:r>
          </w:p>
        </w:tc>
        <w:tc>
          <w:tcPr>
            <w:tcW w:w="1417" w:type="dxa"/>
            <w:vAlign w:val="center"/>
          </w:tcPr>
          <w:p w:rsidR="00593C32" w:rsidRDefault="00593C32" w:rsidP="00A27579">
            <w:pPr>
              <w:spacing w:before="60" w:after="60" w:line="259" w:lineRule="auto"/>
              <w:jc w:val="center"/>
              <w:rPr>
                <w:rFonts w:ascii="Verdana" w:eastAsia="Calibri" w:hAnsi="Verdana" w:cs="Calibri Light"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>2</w:t>
            </w:r>
          </w:p>
        </w:tc>
      </w:tr>
      <w:tr w:rsidR="00593C32" w:rsidTr="004B5271">
        <w:tc>
          <w:tcPr>
            <w:tcW w:w="2836" w:type="dxa"/>
            <w:vAlign w:val="center"/>
          </w:tcPr>
          <w:p w:rsidR="00593C32" w:rsidRDefault="00593C32" w:rsidP="00A27579">
            <w:pPr>
              <w:spacing w:before="60" w:after="60" w:line="259" w:lineRule="auto"/>
              <w:jc w:val="center"/>
              <w:rPr>
                <w:rFonts w:ascii="Verdana" w:eastAsia="Calibri" w:hAnsi="Verdana" w:cs="Calibri Light"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>Aptitude beaucoup affectée</w:t>
            </w:r>
          </w:p>
        </w:tc>
        <w:tc>
          <w:tcPr>
            <w:tcW w:w="5670" w:type="dxa"/>
            <w:vAlign w:val="center"/>
          </w:tcPr>
          <w:p w:rsidR="00593C32" w:rsidRDefault="00593C32" w:rsidP="00A27579">
            <w:pPr>
              <w:spacing w:before="60" w:after="60" w:line="259" w:lineRule="auto"/>
              <w:jc w:val="both"/>
              <w:rPr>
                <w:rFonts w:ascii="Verdana" w:eastAsia="Calibri" w:hAnsi="Verdana" w:cs="Calibri Light"/>
                <w:color w:val="000000"/>
                <w:spacing w:val="-4"/>
              </w:rPr>
            </w:pPr>
            <w:r>
              <w:rPr>
                <w:rFonts w:ascii="Verdana" w:hAnsi="Verdana" w:cs="Verdana"/>
                <w:color w:val="000000"/>
                <w:spacing w:val="-4"/>
              </w:rPr>
              <w:t>Pour cet item, l’activité est toujours compromise au niveau de l’efficacité, de la sécurité et/ou du confort. Des aides complémentaires sont toujours indispensables en de nombreuses circonstances.</w:t>
            </w:r>
          </w:p>
        </w:tc>
        <w:tc>
          <w:tcPr>
            <w:tcW w:w="1417" w:type="dxa"/>
            <w:vAlign w:val="center"/>
          </w:tcPr>
          <w:p w:rsidR="00593C32" w:rsidRDefault="00593C32" w:rsidP="00A27579">
            <w:pPr>
              <w:spacing w:before="60" w:after="60" w:line="259" w:lineRule="auto"/>
              <w:jc w:val="center"/>
              <w:rPr>
                <w:rFonts w:ascii="Verdana" w:eastAsia="Calibri" w:hAnsi="Verdana" w:cs="Calibri Light"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>3</w:t>
            </w:r>
          </w:p>
        </w:tc>
      </w:tr>
    </w:tbl>
    <w:p w:rsidR="004B5271" w:rsidRDefault="004B5271">
      <w:r>
        <w:br w:type="page"/>
      </w:r>
    </w:p>
    <w:p w:rsidR="00593C32" w:rsidRDefault="00593C32" w:rsidP="00593C32">
      <w:pPr>
        <w:pBdr>
          <w:top w:val="single" w:sz="4" w:space="1" w:color="auto"/>
          <w:left w:val="single" w:sz="4" w:space="0" w:color="auto"/>
          <w:bottom w:val="single" w:sz="4" w:space="6" w:color="auto"/>
          <w:right w:val="single" w:sz="4" w:space="4" w:color="auto"/>
        </w:pBdr>
        <w:shd w:val="clear" w:color="auto" w:fill="AEAAAA"/>
        <w:tabs>
          <w:tab w:val="left" w:pos="768"/>
          <w:tab w:val="center" w:pos="4394"/>
        </w:tabs>
        <w:spacing w:before="240" w:after="240" w:line="259" w:lineRule="auto"/>
        <w:ind w:left="-284"/>
        <w:rPr>
          <w:rFonts w:ascii="Verdana" w:eastAsia="Times New Roman" w:hAnsi="Verdana" w:cs="Calibri Light"/>
          <w:b/>
          <w:color w:val="000000"/>
          <w:lang w:eastAsia="fr-BE"/>
        </w:rPr>
      </w:pPr>
      <w:r>
        <w:rPr>
          <w:rFonts w:ascii="Verdana" w:eastAsia="Calibri" w:hAnsi="Verdana" w:cs="Calibri Light"/>
          <w:b/>
          <w:color w:val="000000"/>
        </w:rPr>
        <w:lastRenderedPageBreak/>
        <w:tab/>
      </w:r>
      <w:r>
        <w:rPr>
          <w:rFonts w:ascii="Verdana" w:eastAsia="Calibri" w:hAnsi="Verdana" w:cs="Calibri Light"/>
          <w:b/>
          <w:color w:val="000000"/>
        </w:rPr>
        <w:tab/>
        <w:t>Observations pluridisciplinaires</w:t>
      </w:r>
    </w:p>
    <w:tbl>
      <w:tblPr>
        <w:tblStyle w:val="Grilledutableau1"/>
        <w:tblW w:w="1035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2"/>
        <w:gridCol w:w="3967"/>
        <w:gridCol w:w="854"/>
        <w:gridCol w:w="1555"/>
        <w:gridCol w:w="854"/>
        <w:gridCol w:w="2130"/>
      </w:tblGrid>
      <w:tr w:rsidR="00593C32" w:rsidRPr="004B5271" w:rsidTr="004B5271">
        <w:trPr>
          <w:cantSplit/>
          <w:trHeight w:val="267"/>
        </w:trPr>
        <w:tc>
          <w:tcPr>
            <w:tcW w:w="10352" w:type="dxa"/>
            <w:gridSpan w:val="6"/>
            <w:shd w:val="clear" w:color="auto" w:fill="F2F2F2"/>
            <w:vAlign w:val="center"/>
          </w:tcPr>
          <w:p w:rsidR="00593C32" w:rsidRPr="004B5271" w:rsidRDefault="00593C32" w:rsidP="004B5271">
            <w:pPr>
              <w:spacing w:after="0" w:line="259" w:lineRule="auto"/>
              <w:ind w:left="35" w:right="68"/>
              <w:rPr>
                <w:rFonts w:ascii="Verdana" w:eastAsia="Calibri" w:hAnsi="Verdana" w:cs="Calibri Light"/>
                <w:b/>
                <w:sz w:val="22"/>
                <w:szCs w:val="22"/>
              </w:rPr>
            </w:pPr>
            <w:r w:rsidRPr="004B5271">
              <w:rPr>
                <w:rFonts w:ascii="Verdana" w:eastAsia="Calibri" w:hAnsi="Verdana" w:cs="Calibri Light"/>
                <w:b/>
                <w:sz w:val="22"/>
                <w:szCs w:val="22"/>
              </w:rPr>
              <w:t>Activités quotidiennes</w:t>
            </w:r>
          </w:p>
        </w:tc>
      </w:tr>
      <w:tr w:rsidR="00593C32" w:rsidRPr="004B5271" w:rsidTr="004B5271">
        <w:trPr>
          <w:cantSplit/>
          <w:trHeight w:val="267"/>
        </w:trPr>
        <w:tc>
          <w:tcPr>
            <w:tcW w:w="5813" w:type="dxa"/>
            <w:gridSpan w:val="3"/>
            <w:shd w:val="clear" w:color="auto" w:fill="F2F2F2"/>
            <w:vAlign w:val="center"/>
          </w:tcPr>
          <w:p w:rsidR="00593C32" w:rsidRPr="004B5271" w:rsidRDefault="00593C32" w:rsidP="004B5271">
            <w:pPr>
              <w:spacing w:after="0" w:line="259" w:lineRule="auto"/>
              <w:ind w:left="-787" w:firstLine="787"/>
              <w:jc w:val="center"/>
              <w:rPr>
                <w:rFonts w:ascii="Verdana" w:eastAsia="Calibri" w:hAnsi="Verdana" w:cs="Calibri Light"/>
                <w:b/>
                <w:color w:val="000000"/>
                <w:sz w:val="22"/>
                <w:szCs w:val="22"/>
              </w:rPr>
            </w:pPr>
            <w:r w:rsidRPr="004B5271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>Aptitudes évaluées</w:t>
            </w:r>
          </w:p>
        </w:tc>
        <w:tc>
          <w:tcPr>
            <w:tcW w:w="2409" w:type="dxa"/>
            <w:gridSpan w:val="2"/>
            <w:shd w:val="clear" w:color="auto" w:fill="F2F2F2"/>
            <w:vAlign w:val="center"/>
          </w:tcPr>
          <w:p w:rsidR="00593C32" w:rsidRPr="004B5271" w:rsidRDefault="00593C32" w:rsidP="004B5271">
            <w:pPr>
              <w:spacing w:after="0" w:line="259" w:lineRule="auto"/>
              <w:ind w:left="34"/>
              <w:jc w:val="center"/>
              <w:rPr>
                <w:rFonts w:ascii="Verdana" w:eastAsia="Calibri" w:hAnsi="Verdana" w:cs="Calibri Light"/>
                <w:b/>
                <w:color w:val="000000"/>
                <w:sz w:val="22"/>
                <w:szCs w:val="22"/>
              </w:rPr>
            </w:pPr>
            <w:r w:rsidRPr="004B5271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>Entourer le résultat correspondant au niveau d’incapacité de l’élève</w:t>
            </w:r>
          </w:p>
        </w:tc>
        <w:tc>
          <w:tcPr>
            <w:tcW w:w="2130" w:type="dxa"/>
            <w:shd w:val="clear" w:color="auto" w:fill="F2F2F2"/>
            <w:vAlign w:val="center"/>
          </w:tcPr>
          <w:p w:rsidR="00593C32" w:rsidRPr="004B5271" w:rsidRDefault="00593C32" w:rsidP="004B5271">
            <w:pPr>
              <w:spacing w:after="0" w:line="259" w:lineRule="auto"/>
              <w:ind w:left="35" w:right="68"/>
              <w:jc w:val="center"/>
              <w:rPr>
                <w:rFonts w:ascii="Verdana" w:eastAsia="Calibri" w:hAnsi="Verdana" w:cs="Calibri Light"/>
                <w:b/>
                <w:color w:val="000000"/>
                <w:sz w:val="22"/>
                <w:szCs w:val="22"/>
              </w:rPr>
            </w:pPr>
            <w:r w:rsidRPr="004B5271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>Remarques éventuelles</w:t>
            </w:r>
          </w:p>
        </w:tc>
      </w:tr>
      <w:tr w:rsidR="00593C32" w:rsidRPr="004B5271" w:rsidTr="004B5271">
        <w:trPr>
          <w:cantSplit/>
          <w:trHeight w:val="2018"/>
        </w:trPr>
        <w:tc>
          <w:tcPr>
            <w:tcW w:w="992" w:type="dxa"/>
            <w:textDirection w:val="btLr"/>
            <w:vAlign w:val="center"/>
          </w:tcPr>
          <w:p w:rsidR="00593C32" w:rsidRPr="004B5271" w:rsidRDefault="00593C32" w:rsidP="004B5271">
            <w:pPr>
              <w:spacing w:after="0" w:line="259" w:lineRule="auto"/>
              <w:ind w:right="33"/>
              <w:jc w:val="center"/>
              <w:rPr>
                <w:rFonts w:ascii="Verdana" w:eastAsia="Calibri" w:hAnsi="Verdana" w:cs="Calibri Light"/>
                <w:b/>
                <w:color w:val="000000"/>
                <w:sz w:val="22"/>
                <w:szCs w:val="22"/>
              </w:rPr>
            </w:pPr>
            <w:r w:rsidRPr="004B5271">
              <w:rPr>
                <w:rFonts w:ascii="Verdana" w:eastAsia="Calibri" w:hAnsi="Verdana" w:cs="Calibri Light"/>
                <w:b/>
                <w:color w:val="000000"/>
                <w:sz w:val="22"/>
                <w:szCs w:val="22"/>
              </w:rPr>
              <w:t>Déplacements et mobilité en milieu connu</w:t>
            </w:r>
          </w:p>
        </w:tc>
        <w:tc>
          <w:tcPr>
            <w:tcW w:w="4821" w:type="dxa"/>
            <w:gridSpan w:val="2"/>
            <w:vAlign w:val="center"/>
          </w:tcPr>
          <w:p w:rsidR="00593C32" w:rsidRPr="004B5271" w:rsidRDefault="00593C32" w:rsidP="004B5271">
            <w:pPr>
              <w:spacing w:after="0"/>
              <w:rPr>
                <w:rFonts w:ascii="Verdana" w:eastAsia="Calibri" w:hAnsi="Verdana" w:cs="Calibri Light"/>
                <w:sz w:val="22"/>
                <w:szCs w:val="22"/>
              </w:rPr>
            </w:pPr>
            <w:r w:rsidRPr="004B5271">
              <w:rPr>
                <w:rFonts w:ascii="Verdana" w:eastAsia="Calibri" w:hAnsi="Verdana" w:cs="Calibri Light"/>
                <w:sz w:val="22"/>
                <w:szCs w:val="22"/>
              </w:rPr>
              <w:t>L’élève est capable de se rendre au cours d’éducation physique, d’aller aux toilettes, de changer de local, de se rendre au réfectoire…</w:t>
            </w:r>
          </w:p>
        </w:tc>
        <w:tc>
          <w:tcPr>
            <w:tcW w:w="2409" w:type="dxa"/>
            <w:gridSpan w:val="2"/>
            <w:vAlign w:val="center"/>
          </w:tcPr>
          <w:p w:rsidR="00593C32" w:rsidRPr="004B5271" w:rsidRDefault="00593C32" w:rsidP="004B5271">
            <w:pPr>
              <w:spacing w:after="0" w:line="259" w:lineRule="auto"/>
              <w:ind w:left="-787" w:firstLine="787"/>
              <w:jc w:val="center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B5271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 xml:space="preserve">0 - 1 - 2 - 3 </w:t>
            </w:r>
          </w:p>
        </w:tc>
        <w:tc>
          <w:tcPr>
            <w:tcW w:w="2130" w:type="dxa"/>
          </w:tcPr>
          <w:p w:rsidR="00593C32" w:rsidRPr="004B5271" w:rsidRDefault="00593C32" w:rsidP="004B5271">
            <w:pPr>
              <w:spacing w:after="0" w:line="259" w:lineRule="auto"/>
              <w:ind w:left="35" w:right="68"/>
              <w:jc w:val="center"/>
              <w:rPr>
                <w:rFonts w:ascii="Verdana" w:eastAsia="Calibri" w:hAnsi="Verdana" w:cs="Calibri Light"/>
                <w:b/>
                <w:color w:val="000000"/>
                <w:sz w:val="22"/>
                <w:szCs w:val="22"/>
              </w:rPr>
            </w:pPr>
          </w:p>
        </w:tc>
      </w:tr>
      <w:tr w:rsidR="00593C32" w:rsidRPr="004B5271" w:rsidTr="004B5271">
        <w:trPr>
          <w:cantSplit/>
          <w:trHeight w:val="1134"/>
        </w:trPr>
        <w:tc>
          <w:tcPr>
            <w:tcW w:w="992" w:type="dxa"/>
            <w:vMerge w:val="restart"/>
            <w:textDirection w:val="btLr"/>
            <w:vAlign w:val="center"/>
          </w:tcPr>
          <w:p w:rsidR="00593C32" w:rsidRPr="004B5271" w:rsidRDefault="00593C32" w:rsidP="004B5271">
            <w:pPr>
              <w:spacing w:after="0" w:line="259" w:lineRule="auto"/>
              <w:ind w:right="33"/>
              <w:jc w:val="center"/>
              <w:rPr>
                <w:rFonts w:ascii="Verdana" w:eastAsia="Calibri" w:hAnsi="Verdana" w:cs="Calibri Light"/>
                <w:b/>
                <w:color w:val="000000"/>
                <w:sz w:val="22"/>
                <w:szCs w:val="22"/>
              </w:rPr>
            </w:pPr>
            <w:r w:rsidRPr="004B5271">
              <w:rPr>
                <w:rFonts w:ascii="Verdana" w:eastAsia="Calibri" w:hAnsi="Verdana" w:cs="Calibri Light"/>
                <w:b/>
                <w:color w:val="000000"/>
                <w:sz w:val="22"/>
                <w:szCs w:val="22"/>
              </w:rPr>
              <w:t>Déplacements et mobilité en milieu inconnu</w:t>
            </w:r>
          </w:p>
        </w:tc>
        <w:tc>
          <w:tcPr>
            <w:tcW w:w="4821" w:type="dxa"/>
            <w:gridSpan w:val="2"/>
            <w:vAlign w:val="center"/>
          </w:tcPr>
          <w:p w:rsidR="00593C32" w:rsidRPr="004B5271" w:rsidRDefault="00593C32" w:rsidP="004B5271">
            <w:pPr>
              <w:widowControl w:val="0"/>
              <w:adjustRightInd w:val="0"/>
              <w:spacing w:after="0" w:line="280" w:lineRule="atLeast"/>
              <w:jc w:val="both"/>
              <w:textAlignment w:val="baseline"/>
              <w:rPr>
                <w:rFonts w:ascii="Verdana" w:hAnsi="Verdana" w:cs="Verdana"/>
                <w:color w:val="000000"/>
                <w:sz w:val="22"/>
                <w:szCs w:val="22"/>
              </w:rPr>
            </w:pPr>
            <w:r w:rsidRPr="004B5271">
              <w:rPr>
                <w:rFonts w:ascii="Verdana" w:hAnsi="Verdana" w:cs="Verdana"/>
                <w:color w:val="000000"/>
                <w:sz w:val="22"/>
                <w:szCs w:val="22"/>
              </w:rPr>
              <w:t>Si l’élève est âgé de 12 ans ou plus, l’élève est capable, dans le cadre d’une activité scolaire, de prendre les transports en commun, de se rendre à une excursion, de demander de l’aide…</w:t>
            </w:r>
          </w:p>
        </w:tc>
        <w:tc>
          <w:tcPr>
            <w:tcW w:w="2409" w:type="dxa"/>
            <w:gridSpan w:val="2"/>
            <w:vAlign w:val="center"/>
          </w:tcPr>
          <w:p w:rsidR="00593C32" w:rsidRPr="004B5271" w:rsidRDefault="00593C32" w:rsidP="004B5271">
            <w:pPr>
              <w:spacing w:after="0" w:line="259" w:lineRule="auto"/>
              <w:ind w:left="-787" w:firstLine="787"/>
              <w:jc w:val="center"/>
              <w:rPr>
                <w:rFonts w:ascii="Verdana" w:eastAsia="Calibri" w:hAnsi="Verdana" w:cs="Calibri Light"/>
                <w:color w:val="000000"/>
                <w:sz w:val="22"/>
                <w:szCs w:val="22"/>
                <w:u w:val="single"/>
              </w:rPr>
            </w:pPr>
            <w:r w:rsidRPr="004B5271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 xml:space="preserve">0 - 1 – 2 – 3 </w:t>
            </w: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:rsidR="00593C32" w:rsidRPr="004B5271" w:rsidRDefault="00593C32" w:rsidP="004B5271">
            <w:pPr>
              <w:spacing w:after="0" w:line="259" w:lineRule="auto"/>
              <w:ind w:left="-787" w:firstLine="787"/>
              <w:jc w:val="center"/>
              <w:rPr>
                <w:rFonts w:ascii="Verdana" w:eastAsia="Calibri" w:hAnsi="Verdana" w:cs="Calibri Light"/>
                <w:b/>
                <w:color w:val="000000"/>
                <w:sz w:val="22"/>
                <w:szCs w:val="22"/>
              </w:rPr>
            </w:pPr>
          </w:p>
        </w:tc>
      </w:tr>
      <w:tr w:rsidR="00593C32" w:rsidRPr="004B5271" w:rsidTr="004B5271">
        <w:trPr>
          <w:cantSplit/>
          <w:trHeight w:val="1620"/>
        </w:trPr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593C32" w:rsidRPr="004B5271" w:rsidRDefault="00593C32" w:rsidP="004B5271">
            <w:pPr>
              <w:spacing w:after="0" w:line="259" w:lineRule="auto"/>
              <w:ind w:right="33"/>
              <w:jc w:val="center"/>
              <w:rPr>
                <w:rFonts w:ascii="Verdana" w:eastAsia="Calibri" w:hAnsi="Verdana" w:cs="Calibri Light"/>
                <w:b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482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C32" w:rsidRPr="004B5271" w:rsidRDefault="00593C32" w:rsidP="004B5271">
            <w:pPr>
              <w:spacing w:after="0"/>
              <w:rPr>
                <w:rFonts w:ascii="Verdana" w:eastAsia="Calibri" w:hAnsi="Verdana" w:cs="Calibri Light"/>
                <w:sz w:val="22"/>
                <w:szCs w:val="22"/>
              </w:rPr>
            </w:pPr>
            <w:r w:rsidRPr="004B5271">
              <w:rPr>
                <w:rFonts w:ascii="Verdana" w:eastAsia="Calibri" w:hAnsi="Verdana" w:cs="Calibri Light"/>
                <w:sz w:val="22"/>
                <w:szCs w:val="22"/>
              </w:rPr>
              <w:t>L’élève est capable d’utiliser son outil d’aide pour assurer sa sécurité (pré-canne, canne blanche de détection, canne blanche d’identification, chien guide…).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  <w:vAlign w:val="center"/>
          </w:tcPr>
          <w:p w:rsidR="00593C32" w:rsidRPr="004B5271" w:rsidRDefault="00593C32" w:rsidP="004B5271">
            <w:pPr>
              <w:spacing w:after="0" w:line="259" w:lineRule="auto"/>
              <w:ind w:left="-787" w:firstLine="787"/>
              <w:jc w:val="center"/>
              <w:rPr>
                <w:rFonts w:ascii="Verdana" w:eastAsia="Calibri" w:hAnsi="Verdana" w:cs="Calibri Light"/>
                <w:color w:val="000000"/>
                <w:sz w:val="22"/>
                <w:szCs w:val="22"/>
                <w:u w:val="single"/>
              </w:rPr>
            </w:pPr>
            <w:r w:rsidRPr="004B5271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 xml:space="preserve">0 - 1 – 2 – 3 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C32" w:rsidRPr="004B5271" w:rsidRDefault="00593C32" w:rsidP="004B5271">
            <w:pPr>
              <w:spacing w:after="0" w:line="259" w:lineRule="auto"/>
              <w:ind w:left="-787" w:firstLine="787"/>
              <w:jc w:val="center"/>
              <w:rPr>
                <w:rFonts w:ascii="Verdana" w:eastAsia="Calibri" w:hAnsi="Verdana" w:cs="Calibri Light"/>
                <w:b/>
                <w:color w:val="000000"/>
                <w:sz w:val="22"/>
                <w:szCs w:val="22"/>
              </w:rPr>
            </w:pPr>
          </w:p>
        </w:tc>
      </w:tr>
      <w:tr w:rsidR="00593C32" w:rsidRPr="004B5271" w:rsidTr="004B5271">
        <w:tc>
          <w:tcPr>
            <w:tcW w:w="992" w:type="dxa"/>
            <w:vMerge w:val="restart"/>
            <w:textDirection w:val="btLr"/>
            <w:vAlign w:val="center"/>
          </w:tcPr>
          <w:p w:rsidR="00593C32" w:rsidRPr="004B5271" w:rsidRDefault="00593C32" w:rsidP="004B5271">
            <w:pPr>
              <w:spacing w:after="0" w:line="259" w:lineRule="auto"/>
              <w:ind w:left="113"/>
              <w:jc w:val="center"/>
              <w:rPr>
                <w:rFonts w:ascii="Verdana" w:eastAsia="Calibri" w:hAnsi="Verdana" w:cs="Calibri Light"/>
                <w:b/>
                <w:color w:val="000000"/>
                <w:sz w:val="22"/>
                <w:szCs w:val="22"/>
              </w:rPr>
            </w:pPr>
            <w:r w:rsidRPr="004B5271">
              <w:rPr>
                <w:rFonts w:ascii="Verdana" w:eastAsia="Calibri" w:hAnsi="Verdana" w:cs="Calibri Light"/>
                <w:b/>
                <w:color w:val="000000"/>
                <w:sz w:val="22"/>
                <w:szCs w:val="22"/>
              </w:rPr>
              <w:t>Vie quotidienne</w:t>
            </w:r>
          </w:p>
        </w:tc>
        <w:tc>
          <w:tcPr>
            <w:tcW w:w="4821" w:type="dxa"/>
            <w:gridSpan w:val="2"/>
            <w:vAlign w:val="center"/>
          </w:tcPr>
          <w:p w:rsidR="00593C32" w:rsidRPr="004B5271" w:rsidRDefault="00593C32" w:rsidP="004B5271">
            <w:pPr>
              <w:snapToGrid w:val="0"/>
              <w:spacing w:after="0"/>
              <w:rPr>
                <w:rFonts w:ascii="Verdana" w:eastAsia="Calibri" w:hAnsi="Verdana" w:cs="Calibri Light"/>
                <w:b/>
                <w:i/>
                <w:sz w:val="22"/>
                <w:szCs w:val="22"/>
              </w:rPr>
            </w:pPr>
            <w:r w:rsidRPr="004B5271">
              <w:rPr>
                <w:rFonts w:ascii="Verdana" w:eastAsia="Calibri" w:hAnsi="Verdana" w:cs="Calibri Light"/>
                <w:b/>
                <w:i/>
                <w:sz w:val="22"/>
                <w:szCs w:val="22"/>
              </w:rPr>
              <w:t>Repas</w:t>
            </w:r>
          </w:p>
          <w:p w:rsidR="00593C32" w:rsidRPr="004B5271" w:rsidRDefault="00593C32" w:rsidP="004B5271">
            <w:pPr>
              <w:snapToGrid w:val="0"/>
              <w:spacing w:after="0"/>
              <w:rPr>
                <w:rFonts w:ascii="Verdana" w:eastAsia="Calibri" w:hAnsi="Verdana" w:cs="Calibri Light"/>
                <w:sz w:val="22"/>
                <w:szCs w:val="22"/>
              </w:rPr>
            </w:pPr>
            <w:r w:rsidRPr="004B5271">
              <w:rPr>
                <w:rFonts w:ascii="Verdana" w:eastAsia="Calibri" w:hAnsi="Verdana" w:cs="Calibri Light"/>
                <w:sz w:val="22"/>
                <w:szCs w:val="22"/>
              </w:rPr>
              <w:t>L’élève est capable de se servir à boire, de manger seul, de couper sa viande, de se déplacer durant le repas, d’utiliser tous types de vaisselle…</w:t>
            </w:r>
          </w:p>
        </w:tc>
        <w:tc>
          <w:tcPr>
            <w:tcW w:w="2409" w:type="dxa"/>
            <w:gridSpan w:val="2"/>
            <w:vAlign w:val="center"/>
          </w:tcPr>
          <w:p w:rsidR="00593C32" w:rsidRPr="004B5271" w:rsidRDefault="00593C32" w:rsidP="004B5271">
            <w:pPr>
              <w:spacing w:after="0" w:line="259" w:lineRule="auto"/>
              <w:ind w:right="33"/>
              <w:jc w:val="center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B5271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 xml:space="preserve">0 - 1 – 2 – 3 </w:t>
            </w:r>
          </w:p>
        </w:tc>
        <w:tc>
          <w:tcPr>
            <w:tcW w:w="2130" w:type="dxa"/>
          </w:tcPr>
          <w:p w:rsidR="00593C32" w:rsidRPr="004B5271" w:rsidRDefault="00593C32" w:rsidP="004B5271">
            <w:pPr>
              <w:spacing w:after="0"/>
              <w:rPr>
                <w:rFonts w:ascii="Verdana" w:eastAsia="Calibri" w:hAnsi="Verdana" w:cs="Calibri Light"/>
                <w:sz w:val="22"/>
                <w:szCs w:val="22"/>
              </w:rPr>
            </w:pPr>
          </w:p>
        </w:tc>
      </w:tr>
      <w:tr w:rsidR="00593C32" w:rsidRPr="004B5271" w:rsidTr="004B5271">
        <w:tc>
          <w:tcPr>
            <w:tcW w:w="992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593C32" w:rsidRPr="004B5271" w:rsidRDefault="00593C32" w:rsidP="004B5271">
            <w:pPr>
              <w:spacing w:after="0" w:line="259" w:lineRule="auto"/>
              <w:ind w:left="113"/>
              <w:jc w:val="center"/>
              <w:rPr>
                <w:rFonts w:ascii="Verdana" w:eastAsia="Calibri" w:hAnsi="Verdana" w:cs="Calibri Light"/>
                <w:b/>
                <w:color w:val="000000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bottom w:val="single" w:sz="4" w:space="0" w:color="auto"/>
            </w:tcBorders>
            <w:vAlign w:val="center"/>
          </w:tcPr>
          <w:p w:rsidR="00593C32" w:rsidRPr="004B5271" w:rsidRDefault="00593C32" w:rsidP="004B5271">
            <w:pPr>
              <w:snapToGrid w:val="0"/>
              <w:spacing w:after="0"/>
              <w:rPr>
                <w:rFonts w:ascii="Verdana" w:eastAsia="Calibri" w:hAnsi="Verdana" w:cs="Calibri Light"/>
                <w:b/>
                <w:i/>
                <w:sz w:val="22"/>
                <w:szCs w:val="22"/>
              </w:rPr>
            </w:pPr>
            <w:r w:rsidRPr="004B5271">
              <w:rPr>
                <w:rFonts w:ascii="Verdana" w:eastAsia="Calibri" w:hAnsi="Verdana" w:cs="Calibri Light"/>
                <w:b/>
                <w:i/>
                <w:sz w:val="22"/>
                <w:szCs w:val="22"/>
              </w:rPr>
              <w:t>Hygiène</w:t>
            </w:r>
          </w:p>
          <w:p w:rsidR="00593C32" w:rsidRPr="004B5271" w:rsidRDefault="00593C32" w:rsidP="004B5271">
            <w:pPr>
              <w:snapToGrid w:val="0"/>
              <w:spacing w:after="0"/>
              <w:rPr>
                <w:rFonts w:ascii="Verdana" w:eastAsia="Calibri" w:hAnsi="Verdana" w:cs="Calibri Light"/>
                <w:sz w:val="22"/>
                <w:szCs w:val="22"/>
              </w:rPr>
            </w:pPr>
            <w:r w:rsidRPr="004B5271">
              <w:rPr>
                <w:rFonts w:ascii="Verdana" w:eastAsia="Calibri" w:hAnsi="Verdana" w:cs="Calibri Light"/>
                <w:sz w:val="22"/>
                <w:szCs w:val="22"/>
              </w:rPr>
              <w:t>L’élève est capable d’aller aux toilettes, de s’habiller et de se déshabiller, d’utiliser une fermeture éclair, de boutonner ou déboutonner…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  <w:vAlign w:val="center"/>
          </w:tcPr>
          <w:p w:rsidR="00593C32" w:rsidRPr="004B5271" w:rsidRDefault="00593C32" w:rsidP="004B5271">
            <w:pPr>
              <w:spacing w:after="0" w:line="259" w:lineRule="auto"/>
              <w:jc w:val="center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B5271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 xml:space="preserve">0 - 1 – 2 – 3 </w:t>
            </w: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:rsidR="00593C32" w:rsidRPr="004B5271" w:rsidRDefault="00593C32" w:rsidP="004B5271">
            <w:pPr>
              <w:spacing w:after="0"/>
              <w:rPr>
                <w:rFonts w:ascii="Verdana" w:eastAsia="Calibri" w:hAnsi="Verdana" w:cs="Calibri Light"/>
                <w:sz w:val="22"/>
                <w:szCs w:val="22"/>
              </w:rPr>
            </w:pPr>
          </w:p>
        </w:tc>
      </w:tr>
      <w:tr w:rsidR="00593C32" w:rsidRPr="004B5271" w:rsidTr="004B5271">
        <w:tc>
          <w:tcPr>
            <w:tcW w:w="992" w:type="dxa"/>
            <w:vMerge w:val="restart"/>
            <w:textDirection w:val="btLr"/>
            <w:vAlign w:val="center"/>
          </w:tcPr>
          <w:p w:rsidR="00593C32" w:rsidRPr="004B5271" w:rsidRDefault="00593C32" w:rsidP="004B5271">
            <w:pPr>
              <w:spacing w:after="0" w:line="259" w:lineRule="auto"/>
              <w:ind w:left="113"/>
              <w:jc w:val="center"/>
              <w:rPr>
                <w:rFonts w:ascii="Verdana" w:eastAsia="Calibri" w:hAnsi="Verdana" w:cs="Calibri Light"/>
                <w:b/>
                <w:color w:val="000000"/>
                <w:sz w:val="22"/>
                <w:szCs w:val="22"/>
              </w:rPr>
            </w:pPr>
            <w:r w:rsidRPr="004B5271">
              <w:rPr>
                <w:rFonts w:ascii="Verdana" w:eastAsia="Calibri" w:hAnsi="Verdana" w:cs="Calibri Light"/>
                <w:b/>
                <w:color w:val="000000"/>
                <w:sz w:val="22"/>
                <w:szCs w:val="22"/>
              </w:rPr>
              <w:t>Environnement</w:t>
            </w:r>
          </w:p>
        </w:tc>
        <w:tc>
          <w:tcPr>
            <w:tcW w:w="4821" w:type="dxa"/>
            <w:gridSpan w:val="2"/>
            <w:vAlign w:val="center"/>
          </w:tcPr>
          <w:p w:rsidR="00593C32" w:rsidRPr="004B5271" w:rsidRDefault="00593C32" w:rsidP="004B5271">
            <w:pPr>
              <w:snapToGrid w:val="0"/>
              <w:spacing w:after="0"/>
              <w:rPr>
                <w:rFonts w:ascii="Verdana" w:eastAsia="Calibri" w:hAnsi="Verdana" w:cs="Calibri Light"/>
                <w:sz w:val="22"/>
                <w:szCs w:val="22"/>
              </w:rPr>
            </w:pPr>
            <w:r w:rsidRPr="004B5271">
              <w:rPr>
                <w:rFonts w:ascii="Verdana" w:eastAsia="Calibri" w:hAnsi="Verdana" w:cs="Calibri Light"/>
                <w:sz w:val="22"/>
                <w:szCs w:val="22"/>
              </w:rPr>
              <w:t>L’élève est capable de se déplacer en classe, dans la cour de récréation…</w:t>
            </w:r>
          </w:p>
        </w:tc>
        <w:tc>
          <w:tcPr>
            <w:tcW w:w="2409" w:type="dxa"/>
            <w:gridSpan w:val="2"/>
            <w:vAlign w:val="center"/>
          </w:tcPr>
          <w:p w:rsidR="00593C32" w:rsidRPr="004B5271" w:rsidRDefault="00593C32" w:rsidP="004B5271">
            <w:pPr>
              <w:spacing w:after="0" w:line="259" w:lineRule="auto"/>
              <w:jc w:val="center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B5271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 xml:space="preserve">0 - 1 – 2 – 3 </w:t>
            </w:r>
          </w:p>
        </w:tc>
        <w:tc>
          <w:tcPr>
            <w:tcW w:w="2130" w:type="dxa"/>
          </w:tcPr>
          <w:p w:rsidR="00593C32" w:rsidRPr="004B5271" w:rsidRDefault="00593C32" w:rsidP="004B5271">
            <w:pPr>
              <w:spacing w:after="0"/>
              <w:rPr>
                <w:rFonts w:ascii="Verdana" w:eastAsia="Calibri" w:hAnsi="Verdana" w:cs="Calibri Light"/>
                <w:sz w:val="22"/>
                <w:szCs w:val="22"/>
              </w:rPr>
            </w:pPr>
          </w:p>
        </w:tc>
      </w:tr>
      <w:tr w:rsidR="00593C32" w:rsidRPr="004B5271" w:rsidTr="004B5271">
        <w:tc>
          <w:tcPr>
            <w:tcW w:w="992" w:type="dxa"/>
            <w:vMerge/>
            <w:textDirection w:val="btLr"/>
          </w:tcPr>
          <w:p w:rsidR="00593C32" w:rsidRPr="004B5271" w:rsidRDefault="00593C32" w:rsidP="004B5271">
            <w:pPr>
              <w:spacing w:after="0" w:line="259" w:lineRule="auto"/>
              <w:ind w:left="113"/>
              <w:jc w:val="center"/>
              <w:rPr>
                <w:rFonts w:ascii="Verdana" w:eastAsia="Calibri" w:hAnsi="Verdana" w:cs="Calibri Light"/>
                <w:b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4821" w:type="dxa"/>
            <w:gridSpan w:val="2"/>
            <w:vAlign w:val="center"/>
          </w:tcPr>
          <w:p w:rsidR="00593C32" w:rsidRPr="004B5271" w:rsidRDefault="00593C32" w:rsidP="004B5271">
            <w:pPr>
              <w:snapToGrid w:val="0"/>
              <w:spacing w:after="0"/>
              <w:rPr>
                <w:rFonts w:ascii="Verdana" w:eastAsia="Calibri" w:hAnsi="Verdana" w:cs="Calibri Light"/>
                <w:sz w:val="22"/>
                <w:szCs w:val="22"/>
              </w:rPr>
            </w:pPr>
            <w:r w:rsidRPr="004B5271">
              <w:rPr>
                <w:rFonts w:ascii="Verdana" w:eastAsia="Calibri" w:hAnsi="Verdana" w:cs="Calibri Light"/>
                <w:sz w:val="22"/>
                <w:szCs w:val="22"/>
              </w:rPr>
              <w:t>L’élève est capable de structurer son espace de travail (banc), de l’organiser…</w:t>
            </w:r>
          </w:p>
        </w:tc>
        <w:tc>
          <w:tcPr>
            <w:tcW w:w="2409" w:type="dxa"/>
            <w:gridSpan w:val="2"/>
            <w:vAlign w:val="center"/>
          </w:tcPr>
          <w:p w:rsidR="00593C32" w:rsidRPr="004B5271" w:rsidRDefault="00593C32" w:rsidP="004B5271">
            <w:pPr>
              <w:spacing w:after="0" w:line="259" w:lineRule="auto"/>
              <w:jc w:val="center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B5271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 xml:space="preserve">0 - 1 – 2 – 3 </w:t>
            </w:r>
          </w:p>
        </w:tc>
        <w:tc>
          <w:tcPr>
            <w:tcW w:w="2130" w:type="dxa"/>
          </w:tcPr>
          <w:p w:rsidR="00593C32" w:rsidRPr="004B5271" w:rsidRDefault="00593C32" w:rsidP="004B5271">
            <w:pPr>
              <w:spacing w:after="0"/>
              <w:rPr>
                <w:rFonts w:ascii="Verdana" w:eastAsia="Calibri" w:hAnsi="Verdana" w:cs="Calibri Light"/>
                <w:sz w:val="22"/>
                <w:szCs w:val="22"/>
              </w:rPr>
            </w:pPr>
          </w:p>
        </w:tc>
      </w:tr>
      <w:tr w:rsidR="00593C32" w:rsidRPr="004B5271" w:rsidTr="004B5271">
        <w:tc>
          <w:tcPr>
            <w:tcW w:w="992" w:type="dxa"/>
            <w:vMerge/>
            <w:textDirection w:val="btLr"/>
          </w:tcPr>
          <w:p w:rsidR="00593C32" w:rsidRPr="004B5271" w:rsidRDefault="00593C32" w:rsidP="004B5271">
            <w:pPr>
              <w:spacing w:after="0" w:line="259" w:lineRule="auto"/>
              <w:ind w:left="113"/>
              <w:jc w:val="center"/>
              <w:rPr>
                <w:rFonts w:ascii="Verdana" w:eastAsia="Calibri" w:hAnsi="Verdana" w:cs="Calibri Light"/>
                <w:b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4821" w:type="dxa"/>
            <w:gridSpan w:val="2"/>
            <w:vAlign w:val="center"/>
          </w:tcPr>
          <w:p w:rsidR="00593C32" w:rsidRPr="004B5271" w:rsidRDefault="00593C32" w:rsidP="004B5271">
            <w:pPr>
              <w:snapToGrid w:val="0"/>
              <w:spacing w:after="0"/>
              <w:rPr>
                <w:rFonts w:ascii="Verdana" w:eastAsia="Calibri" w:hAnsi="Verdana" w:cs="Calibri Light"/>
                <w:sz w:val="22"/>
                <w:szCs w:val="22"/>
              </w:rPr>
            </w:pPr>
            <w:r w:rsidRPr="004B5271">
              <w:rPr>
                <w:rFonts w:ascii="Verdana" w:eastAsia="Calibri" w:hAnsi="Verdana" w:cs="Calibri Light"/>
                <w:sz w:val="22"/>
                <w:szCs w:val="22"/>
              </w:rPr>
              <w:t>L’élève est capable d’adapter son éclairage (lampe d’appoint, rideau, tableau interactif…).</w:t>
            </w:r>
          </w:p>
        </w:tc>
        <w:tc>
          <w:tcPr>
            <w:tcW w:w="2409" w:type="dxa"/>
            <w:gridSpan w:val="2"/>
            <w:vAlign w:val="center"/>
          </w:tcPr>
          <w:p w:rsidR="00593C32" w:rsidRPr="004B5271" w:rsidRDefault="00593C32" w:rsidP="004B5271">
            <w:pPr>
              <w:spacing w:after="0" w:line="259" w:lineRule="auto"/>
              <w:jc w:val="center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B5271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 xml:space="preserve">0 - 1 – 2 – 3 </w:t>
            </w: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:rsidR="00593C32" w:rsidRPr="004B5271" w:rsidRDefault="00593C32" w:rsidP="004B5271">
            <w:pPr>
              <w:spacing w:after="0"/>
              <w:rPr>
                <w:rFonts w:ascii="Verdana" w:eastAsia="Calibri" w:hAnsi="Verdana" w:cs="Calibri Light"/>
                <w:sz w:val="22"/>
                <w:szCs w:val="22"/>
              </w:rPr>
            </w:pPr>
          </w:p>
        </w:tc>
      </w:tr>
      <w:tr w:rsidR="00593C32" w:rsidRPr="004B5271" w:rsidTr="004B5271">
        <w:tc>
          <w:tcPr>
            <w:tcW w:w="992" w:type="dxa"/>
            <w:vMerge/>
            <w:textDirection w:val="btLr"/>
          </w:tcPr>
          <w:p w:rsidR="00593C32" w:rsidRPr="004B5271" w:rsidRDefault="00593C32" w:rsidP="004B5271">
            <w:pPr>
              <w:spacing w:after="0" w:line="259" w:lineRule="auto"/>
              <w:ind w:left="113"/>
              <w:jc w:val="center"/>
              <w:rPr>
                <w:rFonts w:ascii="Verdana" w:eastAsia="Calibri" w:hAnsi="Verdana" w:cs="Calibri Light"/>
                <w:b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4821" w:type="dxa"/>
            <w:gridSpan w:val="2"/>
            <w:vAlign w:val="center"/>
          </w:tcPr>
          <w:p w:rsidR="00593C32" w:rsidRPr="004B5271" w:rsidRDefault="00593C32" w:rsidP="004B5271">
            <w:pPr>
              <w:snapToGrid w:val="0"/>
              <w:spacing w:after="0"/>
              <w:rPr>
                <w:rFonts w:ascii="Verdana" w:eastAsia="Calibri" w:hAnsi="Verdana" w:cs="Calibri Light"/>
                <w:sz w:val="22"/>
                <w:szCs w:val="22"/>
              </w:rPr>
            </w:pPr>
            <w:r w:rsidRPr="004B5271">
              <w:rPr>
                <w:rFonts w:ascii="Verdana" w:eastAsia="Calibri" w:hAnsi="Verdana" w:cs="Calibri Light"/>
                <w:sz w:val="22"/>
                <w:szCs w:val="22"/>
              </w:rPr>
              <w:t>L’élève est capable d’éviter les obstacles signalés visuellement ou tactilement (escaliers, poubelles…).</w:t>
            </w:r>
          </w:p>
        </w:tc>
        <w:tc>
          <w:tcPr>
            <w:tcW w:w="2409" w:type="dxa"/>
            <w:gridSpan w:val="2"/>
            <w:vAlign w:val="center"/>
          </w:tcPr>
          <w:p w:rsidR="00593C32" w:rsidRPr="004B5271" w:rsidRDefault="00593C32" w:rsidP="004B5271">
            <w:pPr>
              <w:spacing w:after="0" w:line="259" w:lineRule="auto"/>
              <w:jc w:val="center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B5271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 xml:space="preserve">0 - 1 – 2 – 3 </w:t>
            </w: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:rsidR="00593C32" w:rsidRPr="004B5271" w:rsidRDefault="00593C32" w:rsidP="004B5271">
            <w:pPr>
              <w:spacing w:after="0"/>
              <w:rPr>
                <w:rFonts w:ascii="Verdana" w:eastAsia="Calibri" w:hAnsi="Verdana" w:cs="Calibri Light"/>
                <w:sz w:val="22"/>
                <w:szCs w:val="22"/>
              </w:rPr>
            </w:pPr>
          </w:p>
        </w:tc>
      </w:tr>
      <w:tr w:rsidR="00593C32" w:rsidRPr="004B5271" w:rsidTr="004B5271">
        <w:tc>
          <w:tcPr>
            <w:tcW w:w="992" w:type="dxa"/>
            <w:vMerge/>
            <w:tcBorders>
              <w:bottom w:val="single" w:sz="4" w:space="0" w:color="auto"/>
            </w:tcBorders>
            <w:textDirection w:val="btLr"/>
          </w:tcPr>
          <w:p w:rsidR="00593C32" w:rsidRPr="004B5271" w:rsidRDefault="00593C32" w:rsidP="004B5271">
            <w:pPr>
              <w:spacing w:after="0" w:line="259" w:lineRule="auto"/>
              <w:ind w:left="113"/>
              <w:jc w:val="center"/>
              <w:rPr>
                <w:rFonts w:ascii="Verdana" w:eastAsia="Calibri" w:hAnsi="Verdana" w:cs="Calibri Light"/>
                <w:b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4821" w:type="dxa"/>
            <w:gridSpan w:val="2"/>
            <w:tcBorders>
              <w:bottom w:val="nil"/>
            </w:tcBorders>
            <w:vAlign w:val="center"/>
          </w:tcPr>
          <w:p w:rsidR="00593C32" w:rsidRPr="004B5271" w:rsidRDefault="00593C32" w:rsidP="004B5271">
            <w:pPr>
              <w:snapToGrid w:val="0"/>
              <w:spacing w:after="0"/>
              <w:rPr>
                <w:rFonts w:ascii="Verdana" w:eastAsia="Calibri" w:hAnsi="Verdana" w:cs="Calibri Light"/>
                <w:spacing w:val="-4"/>
                <w:sz w:val="22"/>
                <w:szCs w:val="22"/>
              </w:rPr>
            </w:pPr>
            <w:r w:rsidRPr="004B5271">
              <w:rPr>
                <w:rFonts w:ascii="Verdana" w:eastAsia="Calibri" w:hAnsi="Verdana" w:cs="Calibri Light"/>
                <w:spacing w:val="-4"/>
                <w:sz w:val="22"/>
                <w:szCs w:val="22"/>
              </w:rPr>
              <w:t xml:space="preserve">L’élève est capable de repérer, visuellement ou tactilement, les différents espaces (éviers, armoires, tableau, bibliothèque…). </w:t>
            </w:r>
          </w:p>
        </w:tc>
        <w:tc>
          <w:tcPr>
            <w:tcW w:w="2409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593C32" w:rsidRPr="004B5271" w:rsidRDefault="00593C32" w:rsidP="004B5271">
            <w:pPr>
              <w:spacing w:after="0" w:line="259" w:lineRule="auto"/>
              <w:jc w:val="center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B5271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 xml:space="preserve">0 - 1 – 2 – 3 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C32" w:rsidRPr="004B5271" w:rsidRDefault="00593C32" w:rsidP="004B5271">
            <w:pPr>
              <w:spacing w:after="0"/>
              <w:rPr>
                <w:rFonts w:ascii="Verdana" w:eastAsia="Calibri" w:hAnsi="Verdana" w:cs="Calibri Light"/>
                <w:sz w:val="22"/>
                <w:szCs w:val="22"/>
              </w:rPr>
            </w:pPr>
          </w:p>
        </w:tc>
      </w:tr>
      <w:tr w:rsidR="00593C32" w:rsidRPr="004B5271" w:rsidTr="004B5271">
        <w:trPr>
          <w:trHeight w:val="567"/>
        </w:trPr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textDirection w:val="btLr"/>
          </w:tcPr>
          <w:p w:rsidR="00593C32" w:rsidRPr="004B5271" w:rsidRDefault="00593C32" w:rsidP="004B5271">
            <w:pPr>
              <w:spacing w:after="0" w:line="259" w:lineRule="auto"/>
              <w:ind w:left="113"/>
              <w:jc w:val="center"/>
              <w:rPr>
                <w:rFonts w:ascii="Verdana" w:eastAsia="Calibri" w:hAnsi="Verdana" w:cs="Calibri Light"/>
                <w:b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48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93C32" w:rsidRPr="004B5271" w:rsidRDefault="00593C32" w:rsidP="004B5271">
            <w:pPr>
              <w:snapToGrid w:val="0"/>
              <w:spacing w:after="0"/>
              <w:rPr>
                <w:rFonts w:ascii="Verdana" w:eastAsia="Calibri" w:hAnsi="Verdana" w:cs="Calibri Light"/>
                <w:sz w:val="22"/>
                <w:szCs w:val="22"/>
              </w:rPr>
            </w:pPr>
            <w:r w:rsidRPr="004B5271">
              <w:rPr>
                <w:rFonts w:ascii="Verdana" w:eastAsia="Calibri" w:hAnsi="Verdana" w:cs="Calibri Light"/>
                <w:b/>
                <w:bCs/>
                <w:sz w:val="22"/>
                <w:szCs w:val="22"/>
              </w:rPr>
              <w:t>Sous-total 1</w:t>
            </w:r>
          </w:p>
        </w:tc>
        <w:tc>
          <w:tcPr>
            <w:tcW w:w="2409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93C32" w:rsidRPr="004B5271" w:rsidRDefault="00593C32" w:rsidP="004B5271">
            <w:pPr>
              <w:spacing w:after="0" w:line="259" w:lineRule="auto"/>
              <w:jc w:val="center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3C32" w:rsidRPr="004B5271" w:rsidRDefault="00593C32" w:rsidP="004B5271">
            <w:pPr>
              <w:spacing w:after="0"/>
              <w:rPr>
                <w:rFonts w:ascii="Verdana" w:eastAsia="Calibri" w:hAnsi="Verdana" w:cs="Calibri Light"/>
                <w:sz w:val="22"/>
                <w:szCs w:val="22"/>
              </w:rPr>
            </w:pPr>
          </w:p>
        </w:tc>
      </w:tr>
      <w:tr w:rsidR="00593C32" w:rsidTr="004B5271">
        <w:trPr>
          <w:cantSplit/>
          <w:trHeight w:val="409"/>
        </w:trPr>
        <w:tc>
          <w:tcPr>
            <w:tcW w:w="10349" w:type="dxa"/>
            <w:gridSpan w:val="6"/>
            <w:tcBorders>
              <w:top w:val="single" w:sz="4" w:space="0" w:color="auto"/>
            </w:tcBorders>
            <w:shd w:val="clear" w:color="auto" w:fill="F2F2F2"/>
            <w:vAlign w:val="center"/>
          </w:tcPr>
          <w:p w:rsidR="00593C32" w:rsidRDefault="00593C32" w:rsidP="00A27579">
            <w:pPr>
              <w:spacing w:before="60" w:after="60"/>
              <w:rPr>
                <w:rFonts w:ascii="Verdana" w:eastAsia="Calibri" w:hAnsi="Verdana" w:cs="Calibri Light"/>
                <w:b/>
                <w:color w:val="000000"/>
              </w:rPr>
            </w:pPr>
            <w:r>
              <w:rPr>
                <w:rFonts w:ascii="Verdana" w:eastAsia="Calibri" w:hAnsi="Verdana" w:cs="Calibri Light"/>
                <w:b/>
                <w:color w:val="000000"/>
              </w:rPr>
              <w:lastRenderedPageBreak/>
              <w:t>Domaine de la socialisation</w:t>
            </w:r>
          </w:p>
        </w:tc>
      </w:tr>
      <w:tr w:rsidR="00593C32" w:rsidTr="004B5271">
        <w:trPr>
          <w:cantSplit/>
          <w:trHeight w:val="409"/>
        </w:trPr>
        <w:tc>
          <w:tcPr>
            <w:tcW w:w="4959" w:type="dxa"/>
            <w:gridSpan w:val="2"/>
            <w:shd w:val="clear" w:color="auto" w:fill="F2F2F2"/>
            <w:vAlign w:val="center"/>
          </w:tcPr>
          <w:p w:rsidR="00593C32" w:rsidRDefault="00593C32" w:rsidP="00A27579">
            <w:pPr>
              <w:spacing w:before="60" w:after="60"/>
              <w:jc w:val="center"/>
              <w:rPr>
                <w:rFonts w:ascii="Verdana" w:eastAsia="Calibri" w:hAnsi="Verdana" w:cs="Calibri Light"/>
                <w:b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>Aptitudes évaluées</w:t>
            </w:r>
            <w:bookmarkStart w:id="1" w:name="_GoBack"/>
            <w:bookmarkEnd w:id="1"/>
          </w:p>
        </w:tc>
        <w:tc>
          <w:tcPr>
            <w:tcW w:w="2409" w:type="dxa"/>
            <w:gridSpan w:val="2"/>
            <w:shd w:val="clear" w:color="auto" w:fill="F2F2F2"/>
            <w:vAlign w:val="center"/>
          </w:tcPr>
          <w:p w:rsidR="00593C32" w:rsidRDefault="00593C32" w:rsidP="00A27579">
            <w:pPr>
              <w:jc w:val="center"/>
              <w:rPr>
                <w:rFonts w:ascii="Verdana" w:eastAsia="Calibri" w:hAnsi="Verdana" w:cs="Calibri Light"/>
                <w:b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>Entourer le résultat correspondant au niveau d’incapacité de l’élève</w:t>
            </w:r>
          </w:p>
        </w:tc>
        <w:tc>
          <w:tcPr>
            <w:tcW w:w="2981" w:type="dxa"/>
            <w:gridSpan w:val="2"/>
            <w:shd w:val="clear" w:color="auto" w:fill="F2F2F2"/>
            <w:vAlign w:val="center"/>
          </w:tcPr>
          <w:p w:rsidR="00593C32" w:rsidRDefault="00593C32" w:rsidP="00A27579">
            <w:pPr>
              <w:jc w:val="center"/>
              <w:rPr>
                <w:rFonts w:ascii="Verdana" w:eastAsia="Calibri" w:hAnsi="Verdana" w:cs="Calibri Light"/>
                <w:b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>Remarques éventuelles</w:t>
            </w:r>
          </w:p>
        </w:tc>
      </w:tr>
      <w:tr w:rsidR="00593C32" w:rsidTr="004B5271">
        <w:trPr>
          <w:cantSplit/>
          <w:trHeight w:val="1109"/>
        </w:trPr>
        <w:tc>
          <w:tcPr>
            <w:tcW w:w="992" w:type="dxa"/>
            <w:textDirection w:val="btLr"/>
            <w:vAlign w:val="center"/>
          </w:tcPr>
          <w:p w:rsidR="00593C32" w:rsidRDefault="00593C32" w:rsidP="00A27579">
            <w:pPr>
              <w:ind w:left="113" w:right="113"/>
              <w:jc w:val="center"/>
              <w:rPr>
                <w:rFonts w:ascii="Verdana" w:eastAsia="Calibri" w:hAnsi="Verdana" w:cs="Calibri Light"/>
                <w:b/>
                <w:color w:val="000000"/>
              </w:rPr>
            </w:pPr>
            <w:r>
              <w:rPr>
                <w:rFonts w:ascii="Verdana" w:eastAsia="Calibri" w:hAnsi="Verdana" w:cs="Calibri Light"/>
                <w:b/>
                <w:color w:val="000000"/>
              </w:rPr>
              <w:t>Avec les pairs</w:t>
            </w:r>
          </w:p>
        </w:tc>
        <w:tc>
          <w:tcPr>
            <w:tcW w:w="3967" w:type="dxa"/>
            <w:vAlign w:val="center"/>
          </w:tcPr>
          <w:p w:rsidR="00593C32" w:rsidRDefault="00593C32" w:rsidP="00A27579">
            <w:pPr>
              <w:spacing w:before="60" w:after="60"/>
              <w:rPr>
                <w:rFonts w:ascii="Verdana" w:eastAsia="Calibri" w:hAnsi="Verdana" w:cs="Calibri Light"/>
              </w:rPr>
            </w:pPr>
            <w:r>
              <w:rPr>
                <w:rFonts w:ascii="Verdana" w:eastAsia="Calibri" w:hAnsi="Verdana" w:cs="Calibri Light"/>
              </w:rPr>
              <w:t>L’élève est capable de communiquer, de saluer, de jouer, de participer aux activités de ses pairs…</w:t>
            </w:r>
          </w:p>
        </w:tc>
        <w:tc>
          <w:tcPr>
            <w:tcW w:w="2409" w:type="dxa"/>
            <w:gridSpan w:val="2"/>
            <w:vAlign w:val="center"/>
          </w:tcPr>
          <w:p w:rsidR="00593C32" w:rsidRDefault="00593C32" w:rsidP="00A27579">
            <w:pPr>
              <w:ind w:right="-101"/>
              <w:jc w:val="center"/>
              <w:rPr>
                <w:rFonts w:ascii="Verdana" w:eastAsia="Calibri" w:hAnsi="Verdana" w:cs="Calibri Light"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 xml:space="preserve">0 - 1 – 2 – 3 </w:t>
            </w:r>
          </w:p>
        </w:tc>
        <w:tc>
          <w:tcPr>
            <w:tcW w:w="2981" w:type="dxa"/>
            <w:gridSpan w:val="2"/>
          </w:tcPr>
          <w:p w:rsidR="00593C32" w:rsidRDefault="00593C32" w:rsidP="00A27579">
            <w:pPr>
              <w:rPr>
                <w:rFonts w:ascii="Verdana" w:eastAsia="Calibri" w:hAnsi="Verdana" w:cs="Calibri Light"/>
              </w:rPr>
            </w:pPr>
          </w:p>
        </w:tc>
      </w:tr>
      <w:tr w:rsidR="00593C32" w:rsidTr="004B5271">
        <w:trPr>
          <w:cantSplit/>
          <w:trHeight w:val="1774"/>
        </w:trPr>
        <w:tc>
          <w:tcPr>
            <w:tcW w:w="992" w:type="dxa"/>
            <w:textDirection w:val="btLr"/>
            <w:vAlign w:val="center"/>
          </w:tcPr>
          <w:p w:rsidR="00593C32" w:rsidRDefault="00593C32" w:rsidP="00A27579">
            <w:pPr>
              <w:ind w:left="113" w:right="113"/>
              <w:jc w:val="center"/>
              <w:rPr>
                <w:rFonts w:ascii="Verdana" w:eastAsia="Calibri" w:hAnsi="Verdana" w:cs="Calibri Light"/>
                <w:b/>
                <w:color w:val="000000"/>
              </w:rPr>
            </w:pPr>
            <w:r>
              <w:rPr>
                <w:rFonts w:ascii="Verdana" w:eastAsia="Calibri" w:hAnsi="Verdana" w:cs="Calibri Light"/>
                <w:b/>
                <w:color w:val="000000"/>
              </w:rPr>
              <w:t>Enseignants et personnes ressources</w:t>
            </w:r>
          </w:p>
        </w:tc>
        <w:tc>
          <w:tcPr>
            <w:tcW w:w="3967" w:type="dxa"/>
            <w:vAlign w:val="center"/>
          </w:tcPr>
          <w:p w:rsidR="00593C32" w:rsidRDefault="00593C32" w:rsidP="00A27579">
            <w:pPr>
              <w:spacing w:before="60" w:after="60"/>
              <w:rPr>
                <w:rFonts w:ascii="Verdana" w:eastAsia="Calibri" w:hAnsi="Verdana" w:cs="Calibri Light"/>
              </w:rPr>
            </w:pPr>
            <w:r>
              <w:rPr>
                <w:rFonts w:ascii="Verdana" w:eastAsia="Calibri" w:hAnsi="Verdana" w:cs="Calibri Light"/>
              </w:rPr>
              <w:t>L’élève est capable de poser des questions, de participer à la vie de la classe, de répondre aux demandes des enseignants…</w:t>
            </w:r>
          </w:p>
          <w:p w:rsidR="00593C32" w:rsidRDefault="00593C32" w:rsidP="00A27579">
            <w:pPr>
              <w:spacing w:before="60" w:after="60"/>
              <w:rPr>
                <w:rFonts w:ascii="Verdana" w:eastAsia="Calibri" w:hAnsi="Verdana" w:cs="Calibri Light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593C32" w:rsidRDefault="00593C32" w:rsidP="00A27579">
            <w:pPr>
              <w:ind w:right="-101"/>
              <w:jc w:val="center"/>
              <w:rPr>
                <w:rFonts w:ascii="Verdana" w:eastAsia="Calibri" w:hAnsi="Verdana" w:cs="Calibri Light"/>
                <w:color w:val="000000"/>
                <w:u w:val="single"/>
              </w:rPr>
            </w:pPr>
            <w:r>
              <w:rPr>
                <w:rFonts w:ascii="Verdana" w:eastAsia="Calibri" w:hAnsi="Verdana" w:cs="Calibri Light"/>
                <w:color w:val="000000"/>
              </w:rPr>
              <w:t xml:space="preserve">0 - 1 – 2 – 3 </w:t>
            </w:r>
          </w:p>
        </w:tc>
        <w:tc>
          <w:tcPr>
            <w:tcW w:w="2981" w:type="dxa"/>
            <w:gridSpan w:val="2"/>
          </w:tcPr>
          <w:p w:rsidR="00593C32" w:rsidRDefault="00593C32" w:rsidP="00A27579">
            <w:pPr>
              <w:rPr>
                <w:rFonts w:ascii="Verdana" w:eastAsia="Calibri" w:hAnsi="Verdana" w:cs="Calibri Light"/>
              </w:rPr>
            </w:pPr>
          </w:p>
        </w:tc>
      </w:tr>
      <w:tr w:rsidR="00593C32" w:rsidTr="004B5271">
        <w:trPr>
          <w:cantSplit/>
          <w:trHeight w:val="1755"/>
        </w:trPr>
        <w:tc>
          <w:tcPr>
            <w:tcW w:w="992" w:type="dxa"/>
            <w:tcBorders>
              <w:bottom w:val="single" w:sz="4" w:space="0" w:color="auto"/>
            </w:tcBorders>
            <w:textDirection w:val="btLr"/>
            <w:vAlign w:val="center"/>
          </w:tcPr>
          <w:p w:rsidR="00593C32" w:rsidRDefault="00593C32" w:rsidP="00A27579">
            <w:pPr>
              <w:ind w:left="113" w:right="113"/>
              <w:jc w:val="center"/>
              <w:rPr>
                <w:rFonts w:ascii="Verdana" w:eastAsia="Calibri" w:hAnsi="Verdana" w:cs="Calibri Light"/>
                <w:b/>
                <w:color w:val="000000"/>
              </w:rPr>
            </w:pPr>
            <w:r>
              <w:rPr>
                <w:rFonts w:ascii="Verdana" w:eastAsia="Calibri" w:hAnsi="Verdana" w:cs="Calibri Light"/>
                <w:b/>
                <w:color w:val="000000"/>
              </w:rPr>
              <w:t>Personnes inconnues</w:t>
            </w:r>
          </w:p>
        </w:tc>
        <w:tc>
          <w:tcPr>
            <w:tcW w:w="3967" w:type="dxa"/>
            <w:tcBorders>
              <w:bottom w:val="single" w:sz="4" w:space="0" w:color="auto"/>
            </w:tcBorders>
            <w:vAlign w:val="center"/>
          </w:tcPr>
          <w:p w:rsidR="00593C32" w:rsidRDefault="00593C32" w:rsidP="00A27579">
            <w:pPr>
              <w:spacing w:before="60" w:after="60"/>
              <w:rPr>
                <w:rFonts w:ascii="Verdana" w:eastAsia="Calibri" w:hAnsi="Verdana" w:cs="Calibri Light"/>
              </w:rPr>
            </w:pPr>
            <w:r>
              <w:rPr>
                <w:rFonts w:ascii="Verdana" w:hAnsi="Verdana" w:cs="Verdana"/>
                <w:color w:val="000000"/>
              </w:rPr>
              <w:t>L’élève est capable d’entrer en interaction avec des personnes inconnues (remplaçant, stagiaire, animateur externe…).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  <w:vAlign w:val="center"/>
          </w:tcPr>
          <w:p w:rsidR="00593C32" w:rsidRDefault="00593C32" w:rsidP="00A27579">
            <w:pPr>
              <w:ind w:right="-101"/>
              <w:jc w:val="center"/>
              <w:rPr>
                <w:rFonts w:ascii="Verdana" w:eastAsia="Calibri" w:hAnsi="Verdana" w:cs="Calibri Light"/>
                <w:color w:val="000000"/>
                <w:u w:val="single"/>
              </w:rPr>
            </w:pPr>
            <w:r>
              <w:rPr>
                <w:rFonts w:ascii="Verdana" w:eastAsia="Calibri" w:hAnsi="Verdana" w:cs="Calibri Light"/>
                <w:color w:val="000000"/>
              </w:rPr>
              <w:t xml:space="preserve">0 - 1 – 2 – 3 </w:t>
            </w:r>
          </w:p>
        </w:tc>
        <w:tc>
          <w:tcPr>
            <w:tcW w:w="2981" w:type="dxa"/>
            <w:gridSpan w:val="2"/>
            <w:tcBorders>
              <w:bottom w:val="single" w:sz="4" w:space="0" w:color="auto"/>
            </w:tcBorders>
          </w:tcPr>
          <w:p w:rsidR="00593C32" w:rsidRDefault="00593C32" w:rsidP="00A27579">
            <w:pPr>
              <w:rPr>
                <w:rFonts w:ascii="Verdana" w:eastAsia="Calibri" w:hAnsi="Verdana" w:cs="Calibri Light"/>
              </w:rPr>
            </w:pPr>
          </w:p>
        </w:tc>
      </w:tr>
      <w:tr w:rsidR="00593C32" w:rsidTr="004B5271">
        <w:trPr>
          <w:trHeight w:val="510"/>
        </w:trPr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593C32" w:rsidRDefault="00593C32" w:rsidP="00A27579">
            <w:pPr>
              <w:spacing w:after="160" w:line="259" w:lineRule="auto"/>
              <w:jc w:val="center"/>
              <w:rPr>
                <w:rFonts w:ascii="Verdana" w:eastAsia="Calibri" w:hAnsi="Verdana" w:cs="Calibri Light"/>
                <w:b/>
                <w:color w:val="000000"/>
              </w:rPr>
            </w:pPr>
          </w:p>
        </w:tc>
        <w:tc>
          <w:tcPr>
            <w:tcW w:w="39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93C32" w:rsidRDefault="00593C32" w:rsidP="00A27579">
            <w:pPr>
              <w:spacing w:before="60" w:after="60" w:line="360" w:lineRule="auto"/>
              <w:ind w:right="315"/>
              <w:jc w:val="center"/>
              <w:rPr>
                <w:rFonts w:ascii="Verdana" w:eastAsia="Calibri" w:hAnsi="Verdana" w:cs="Calibri Light"/>
                <w:b/>
                <w:bCs/>
              </w:rPr>
            </w:pPr>
            <w:r>
              <w:rPr>
                <w:rFonts w:ascii="Verdana" w:eastAsia="Calibri" w:hAnsi="Verdana" w:cs="Calibri Light"/>
                <w:b/>
                <w:bCs/>
              </w:rPr>
              <w:t>Sous-total 2</w:t>
            </w:r>
          </w:p>
        </w:tc>
        <w:tc>
          <w:tcPr>
            <w:tcW w:w="2409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93C32" w:rsidRDefault="00593C32" w:rsidP="00A27579">
            <w:pPr>
              <w:spacing w:line="259" w:lineRule="auto"/>
              <w:jc w:val="center"/>
              <w:rPr>
                <w:rFonts w:ascii="Verdana" w:eastAsia="Calibri" w:hAnsi="Verdana" w:cs="Calibri Light"/>
                <w:color w:val="000000"/>
              </w:rPr>
            </w:pPr>
          </w:p>
        </w:tc>
        <w:tc>
          <w:tcPr>
            <w:tcW w:w="2981" w:type="dxa"/>
            <w:gridSpan w:val="2"/>
            <w:tcBorders>
              <w:bottom w:val="nil"/>
              <w:right w:val="nil"/>
            </w:tcBorders>
          </w:tcPr>
          <w:p w:rsidR="00593C32" w:rsidRDefault="00593C32" w:rsidP="00A27579">
            <w:pPr>
              <w:rPr>
                <w:rFonts w:ascii="Verdana" w:eastAsia="Calibri" w:hAnsi="Verdana" w:cs="Calibri Light"/>
              </w:rPr>
            </w:pPr>
          </w:p>
        </w:tc>
      </w:tr>
    </w:tbl>
    <w:p w:rsidR="00593C32" w:rsidRDefault="00593C32" w:rsidP="00593C32">
      <w:pPr>
        <w:rPr>
          <w:rFonts w:ascii="Verdana" w:eastAsia="Calibri" w:hAnsi="Verdana" w:cs="Calibri Light"/>
          <w:b/>
          <w:color w:val="000000"/>
        </w:rPr>
      </w:pPr>
    </w:p>
    <w:p w:rsidR="00593C32" w:rsidRDefault="00593C32" w:rsidP="00593C3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adjustRightInd w:val="0"/>
        <w:spacing w:line="280" w:lineRule="atLeast"/>
        <w:textAlignment w:val="baseline"/>
        <w:rPr>
          <w:rFonts w:ascii="Verdana" w:hAnsi="Verdana" w:cs="Verdana"/>
          <w:b/>
          <w:caps/>
          <w:color w:val="000000"/>
        </w:rPr>
      </w:pPr>
      <w:r>
        <w:rPr>
          <w:rFonts w:ascii="Verdana" w:hAnsi="Verdana" w:cs="Verdana"/>
          <w:b/>
          <w:caps/>
          <w:color w:val="000000"/>
        </w:rPr>
        <w:t>TOTAL GÉNÉRAL obtenu pour l’élève</w:t>
      </w:r>
    </w:p>
    <w:p w:rsidR="00593C32" w:rsidRDefault="00593C32" w:rsidP="00593C32">
      <w:pPr>
        <w:spacing w:line="259" w:lineRule="auto"/>
        <w:rPr>
          <w:rFonts w:ascii="Verdana" w:eastAsia="Calibri" w:hAnsi="Verdana" w:cs="Calibri Light"/>
          <w:b/>
          <w:color w:val="000000"/>
        </w:rPr>
      </w:pPr>
    </w:p>
    <w:tbl>
      <w:tblPr>
        <w:tblStyle w:val="Grilledutableau1"/>
        <w:tblW w:w="6949" w:type="dxa"/>
        <w:jc w:val="center"/>
        <w:tblLook w:val="04A0" w:firstRow="1" w:lastRow="0" w:firstColumn="1" w:lastColumn="0" w:noHBand="0" w:noVBand="1"/>
      </w:tblPr>
      <w:tblGrid>
        <w:gridCol w:w="2257"/>
        <w:gridCol w:w="2260"/>
        <w:gridCol w:w="2432"/>
      </w:tblGrid>
      <w:tr w:rsidR="00593C32" w:rsidTr="00A27579">
        <w:trPr>
          <w:jc w:val="center"/>
        </w:trPr>
        <w:tc>
          <w:tcPr>
            <w:tcW w:w="2257" w:type="dxa"/>
            <w:vAlign w:val="center"/>
          </w:tcPr>
          <w:p w:rsidR="00593C32" w:rsidRDefault="00593C32" w:rsidP="00A27579">
            <w:pPr>
              <w:spacing w:before="120" w:after="120" w:line="259" w:lineRule="auto"/>
              <w:ind w:left="-452" w:firstLine="452"/>
              <w:jc w:val="center"/>
              <w:rPr>
                <w:rFonts w:ascii="Verdana" w:eastAsia="Calibri" w:hAnsi="Verdana" w:cs="Calibri Light"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>Sous-total 1</w:t>
            </w:r>
          </w:p>
        </w:tc>
        <w:tc>
          <w:tcPr>
            <w:tcW w:w="2260" w:type="dxa"/>
            <w:tcBorders>
              <w:right w:val="single" w:sz="18" w:space="0" w:color="auto"/>
            </w:tcBorders>
            <w:vAlign w:val="center"/>
          </w:tcPr>
          <w:p w:rsidR="00593C32" w:rsidRDefault="00593C32" w:rsidP="00A27579">
            <w:pPr>
              <w:spacing w:before="120" w:after="120" w:line="259" w:lineRule="auto"/>
              <w:ind w:left="-452" w:firstLine="452"/>
              <w:jc w:val="center"/>
              <w:rPr>
                <w:rFonts w:ascii="Verdana" w:eastAsia="Calibri" w:hAnsi="Verdana" w:cs="Calibri Light"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>Sous-total 2</w:t>
            </w:r>
          </w:p>
        </w:tc>
        <w:tc>
          <w:tcPr>
            <w:tcW w:w="243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593C32" w:rsidRDefault="00593C32" w:rsidP="00A27579">
            <w:pPr>
              <w:spacing w:before="120" w:after="120" w:line="259" w:lineRule="auto"/>
              <w:ind w:left="-452" w:firstLine="452"/>
              <w:jc w:val="center"/>
              <w:rPr>
                <w:rFonts w:ascii="Verdana" w:eastAsia="Calibri" w:hAnsi="Verdana" w:cs="Calibri Light"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>TOTAL GÉNÉRAL</w:t>
            </w:r>
          </w:p>
        </w:tc>
      </w:tr>
      <w:tr w:rsidR="00593C32" w:rsidTr="00A27579">
        <w:trPr>
          <w:jc w:val="center"/>
        </w:trPr>
        <w:tc>
          <w:tcPr>
            <w:tcW w:w="2257" w:type="dxa"/>
            <w:vAlign w:val="center"/>
          </w:tcPr>
          <w:p w:rsidR="00593C32" w:rsidRDefault="00593C32" w:rsidP="00A27579">
            <w:pPr>
              <w:spacing w:before="120" w:after="120" w:line="259" w:lineRule="auto"/>
              <w:ind w:left="-452" w:firstLine="452"/>
              <w:jc w:val="center"/>
              <w:rPr>
                <w:rFonts w:ascii="Verdana" w:eastAsia="Calibri" w:hAnsi="Verdana" w:cs="Calibri Light"/>
                <w:color w:val="000000"/>
              </w:rPr>
            </w:pPr>
          </w:p>
        </w:tc>
        <w:tc>
          <w:tcPr>
            <w:tcW w:w="2260" w:type="dxa"/>
            <w:tcBorders>
              <w:right w:val="single" w:sz="18" w:space="0" w:color="auto"/>
            </w:tcBorders>
            <w:vAlign w:val="center"/>
          </w:tcPr>
          <w:p w:rsidR="00593C32" w:rsidRDefault="00593C32" w:rsidP="00A27579">
            <w:pPr>
              <w:spacing w:before="120" w:after="120" w:line="259" w:lineRule="auto"/>
              <w:ind w:left="-452" w:firstLine="452"/>
              <w:jc w:val="center"/>
              <w:rPr>
                <w:rFonts w:ascii="Verdana" w:eastAsia="Calibri" w:hAnsi="Verdana" w:cs="Calibri Light"/>
                <w:color w:val="000000"/>
              </w:rPr>
            </w:pPr>
          </w:p>
        </w:tc>
        <w:tc>
          <w:tcPr>
            <w:tcW w:w="243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593C32" w:rsidRDefault="00593C32" w:rsidP="00A27579">
            <w:pPr>
              <w:spacing w:before="120" w:after="120" w:line="259" w:lineRule="auto"/>
              <w:ind w:left="-452" w:firstLine="452"/>
              <w:jc w:val="center"/>
              <w:rPr>
                <w:rFonts w:ascii="Verdana" w:eastAsia="Calibri" w:hAnsi="Verdana" w:cs="Calibri Light"/>
                <w:color w:val="000000"/>
              </w:rPr>
            </w:pPr>
          </w:p>
        </w:tc>
      </w:tr>
    </w:tbl>
    <w:p w:rsidR="009E7E44" w:rsidRDefault="009E7E44"/>
    <w:sectPr w:rsidR="009E7E44" w:rsidSect="00593C32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ngti SC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C32"/>
    <w:rsid w:val="004B5271"/>
    <w:rsid w:val="00593C32"/>
    <w:rsid w:val="009E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3DDC92-084F-4623-80B1-AF1191356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3C32"/>
    <w:pPr>
      <w:suppressAutoHyphens/>
      <w:spacing w:after="140" w:line="240" w:lineRule="auto"/>
    </w:pPr>
    <w:rPr>
      <w:rFonts w:ascii="Arial" w:eastAsia="Songti SC" w:hAnsi="Arial" w:cs="Arial Unicode MS"/>
      <w:color w:val="000000" w:themeColor="text1"/>
      <w:kern w:val="2"/>
      <w:sz w:val="24"/>
      <w:szCs w:val="24"/>
      <w:lang w:val="fr-FR" w:eastAsia="zh-CN" w:bidi="hi-IN"/>
    </w:rPr>
  </w:style>
  <w:style w:type="paragraph" w:styleId="Titre2">
    <w:name w:val="heading 2"/>
    <w:aliases w:val="Titre 1 Fiche"/>
    <w:basedOn w:val="Corpsdetexte"/>
    <w:next w:val="Normal"/>
    <w:link w:val="Titre2Car"/>
    <w:uiPriority w:val="9"/>
    <w:unhideWhenUsed/>
    <w:qFormat/>
    <w:rsid w:val="00593C32"/>
    <w:pPr>
      <w:pBdr>
        <w:top w:val="single" w:sz="6" w:space="9" w:color="2A6099"/>
        <w:left w:val="single" w:sz="6" w:space="9" w:color="2A6099"/>
        <w:bottom w:val="single" w:sz="6" w:space="9" w:color="2A6099"/>
        <w:right w:val="single" w:sz="6" w:space="9" w:color="2A6099"/>
      </w:pBdr>
      <w:spacing w:before="170" w:after="397"/>
      <w:jc w:val="center"/>
      <w:outlineLvl w:val="1"/>
    </w:pPr>
    <w:rPr>
      <w:rFonts w:eastAsiaTheme="minorHAnsi" w:cstheme="minorBidi"/>
      <w:kern w:val="0"/>
      <w:sz w:val="48"/>
      <w:szCs w:val="48"/>
      <w:lang w:val="fr-BE" w:eastAsia="en-US" w:bidi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aliases w:val="Titre 1 Fiche Car"/>
    <w:basedOn w:val="Policepardfaut"/>
    <w:link w:val="Titre2"/>
    <w:uiPriority w:val="9"/>
    <w:rsid w:val="00593C32"/>
    <w:rPr>
      <w:rFonts w:ascii="Arial" w:hAnsi="Arial"/>
      <w:color w:val="000000" w:themeColor="text1"/>
      <w:sz w:val="48"/>
      <w:szCs w:val="48"/>
    </w:rPr>
  </w:style>
  <w:style w:type="table" w:customStyle="1" w:styleId="Grilledutableau1">
    <w:name w:val="Grille du tableau1"/>
    <w:basedOn w:val="TableauNormal"/>
    <w:next w:val="Grilledutableau"/>
    <w:uiPriority w:val="39"/>
    <w:rsid w:val="00593C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uiPriority w:val="99"/>
    <w:semiHidden/>
    <w:unhideWhenUsed/>
    <w:rsid w:val="00593C32"/>
    <w:pPr>
      <w:spacing w:after="120"/>
    </w:pPr>
    <w:rPr>
      <w:rFonts w:cs="Mangal"/>
      <w:szCs w:val="21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593C32"/>
    <w:rPr>
      <w:rFonts w:ascii="Arial" w:eastAsia="Songti SC" w:hAnsi="Arial" w:cs="Mangal"/>
      <w:color w:val="000000" w:themeColor="text1"/>
      <w:kern w:val="2"/>
      <w:sz w:val="24"/>
      <w:szCs w:val="21"/>
      <w:lang w:val="fr-FR" w:eastAsia="zh-CN" w:bidi="hi-IN"/>
    </w:rPr>
  </w:style>
  <w:style w:type="table" w:styleId="Grilledutableau">
    <w:name w:val="Table Grid"/>
    <w:basedOn w:val="TableauNormal"/>
    <w:uiPriority w:val="39"/>
    <w:rsid w:val="00593C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4B5271"/>
    <w:pPr>
      <w:spacing w:after="0"/>
    </w:pPr>
    <w:rPr>
      <w:rFonts w:ascii="Segoe UI" w:hAnsi="Segoe UI" w:cs="Mangal"/>
      <w:sz w:val="18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B5271"/>
    <w:rPr>
      <w:rFonts w:ascii="Segoe UI" w:eastAsia="Songti SC" w:hAnsi="Segoe UI" w:cs="Mangal"/>
      <w:color w:val="000000" w:themeColor="text1"/>
      <w:kern w:val="2"/>
      <w:sz w:val="18"/>
      <w:szCs w:val="16"/>
      <w:lang w:val="fr-FR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557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STAQUET Jessica</dc:creator>
  <cp:keywords/>
  <dc:description/>
  <cp:lastModifiedBy>STAQUET Jessica</cp:lastModifiedBy>
  <cp:revision>2</cp:revision>
  <dcterms:created xsi:type="dcterms:W3CDTF">2022-09-03T10:38:00Z</dcterms:created>
  <dcterms:modified xsi:type="dcterms:W3CDTF">2022-09-03T10:50:00Z</dcterms:modified>
</cp:coreProperties>
</file>